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611A" w14:textId="77777777" w:rsidR="00330AA9" w:rsidRDefault="00330AA9" w:rsidP="00330AA9">
      <w:pPr>
        <w:pStyle w:val="ywcabody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>Volunteer Onboarding</w:t>
      </w:r>
    </w:p>
    <w:p w14:paraId="38FED406" w14:textId="77777777" w:rsidR="00330AA9" w:rsidRDefault="00330AA9" w:rsidP="00330AA9">
      <w:pPr>
        <w:pStyle w:val="ywcabod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56C6D9" w14:textId="77777777" w:rsidR="00330AA9" w:rsidRDefault="00330AA9" w:rsidP="00330AA9">
      <w:pPr>
        <w:pStyle w:val="ywcabod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D906B6" w14:textId="77777777" w:rsidR="00330AA9" w:rsidRDefault="00330AA9" w:rsidP="00330AA9">
      <w:pPr>
        <w:pStyle w:val="ywcabod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58E7D" w14:textId="77777777" w:rsidR="00330AA9" w:rsidRDefault="00330AA9" w:rsidP="00462BE9">
      <w:pPr>
        <w:pStyle w:val="ywcabody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1E8650" w14:textId="2318AC45" w:rsidR="00462BE9" w:rsidRDefault="00462BE9" w:rsidP="00462BE9">
      <w:pPr>
        <w:pStyle w:val="ywcabody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Training Requirements:</w:t>
      </w:r>
    </w:p>
    <w:p w14:paraId="65136FC5" w14:textId="4959D246" w:rsidR="00462BE9" w:rsidRDefault="00462BE9" w:rsidP="00462BE9">
      <w:pPr>
        <w:pStyle w:val="ywca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varies from program to program. In general, any service area which involves direct contact with any client will require a minimum of 3</w:t>
      </w:r>
      <w:r>
        <w:rPr>
          <w:rFonts w:asciiTheme="minorHAnsi" w:hAnsiTheme="minorHAnsi" w:cstheme="minorHAnsi"/>
          <w:sz w:val="22"/>
          <w:szCs w:val="22"/>
        </w:rPr>
        <w:t>5 1/2</w:t>
      </w:r>
      <w:r>
        <w:rPr>
          <w:rFonts w:asciiTheme="minorHAnsi" w:hAnsiTheme="minorHAnsi" w:cstheme="minorHAnsi"/>
          <w:sz w:val="22"/>
          <w:szCs w:val="22"/>
        </w:rPr>
        <w:t xml:space="preserve"> hours of training. Volunteers in the Family Violence and Sexual Assault areas will also require 10 hours of ongoing training each year throughout their service.</w:t>
      </w:r>
    </w:p>
    <w:p w14:paraId="35B3C810" w14:textId="77777777" w:rsidR="00462BE9" w:rsidRDefault="00462BE9" w:rsidP="00462BE9">
      <w:pPr>
        <w:pStyle w:val="ywcabody"/>
        <w:rPr>
          <w:rFonts w:asciiTheme="minorHAnsi" w:hAnsiTheme="minorHAnsi" w:cstheme="minorHAnsi"/>
          <w:sz w:val="22"/>
          <w:szCs w:val="22"/>
        </w:rPr>
      </w:pPr>
    </w:p>
    <w:p w14:paraId="4D0ECC14" w14:textId="77777777" w:rsidR="00462BE9" w:rsidRDefault="00462BE9" w:rsidP="00462BE9">
      <w:pPr>
        <w:pStyle w:val="ywcabody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The following steps are required for all volunteers:</w:t>
      </w:r>
    </w:p>
    <w:p w14:paraId="4BB7F2EE" w14:textId="77777777" w:rsidR="00462BE9" w:rsidRDefault="00462BE9" w:rsidP="00462BE9">
      <w:pPr>
        <w:pStyle w:val="ywcabody"/>
        <w:rPr>
          <w:rFonts w:asciiTheme="minorHAnsi" w:hAnsiTheme="minorHAnsi" w:cstheme="minorHAnsi"/>
          <w:sz w:val="22"/>
          <w:szCs w:val="22"/>
        </w:rPr>
      </w:pPr>
    </w:p>
    <w:p w14:paraId="6AEF823B" w14:textId="723C03EF" w:rsidR="00462BE9" w:rsidRDefault="00462BE9" w:rsidP="00462BE9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Submission of Application </w:t>
      </w:r>
    </w:p>
    <w:p w14:paraId="0163EF3F" w14:textId="77777777" w:rsidR="00462BE9" w:rsidRDefault="00462BE9" w:rsidP="00462BE9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Background Check Completion with Satisfactory Results Received </w:t>
      </w:r>
    </w:p>
    <w:p w14:paraId="6DC8E10A" w14:textId="153E8547" w:rsidR="00462BE9" w:rsidRDefault="00462BE9" w:rsidP="00462BE9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Interview with </w:t>
      </w:r>
      <w:r>
        <w:t>Volunteer Coordinator</w:t>
      </w:r>
    </w:p>
    <w:p w14:paraId="7357CF8F" w14:textId="77777777" w:rsidR="00462BE9" w:rsidRDefault="00462BE9" w:rsidP="00462BE9">
      <w:pPr>
        <w:pStyle w:val="ListParagraph"/>
        <w:numPr>
          <w:ilvl w:val="0"/>
          <w:numId w:val="1"/>
        </w:numPr>
        <w:spacing w:after="200" w:line="276" w:lineRule="auto"/>
      </w:pPr>
      <w:r>
        <w:t>Orientation Sessions</w:t>
      </w:r>
    </w:p>
    <w:p w14:paraId="727C0913" w14:textId="0060BB4C" w:rsidR="00330AA9" w:rsidRDefault="00462BE9" w:rsidP="00330AA9">
      <w:pPr>
        <w:pStyle w:val="ListParagraph"/>
        <w:numPr>
          <w:ilvl w:val="1"/>
          <w:numId w:val="1"/>
        </w:numPr>
        <w:spacing w:after="200" w:line="276" w:lineRule="auto"/>
      </w:pPr>
      <w:r>
        <w:t>General Orientation and Tour</w:t>
      </w:r>
    </w:p>
    <w:p w14:paraId="66965388" w14:textId="21DE9FDE" w:rsidR="00462BE9" w:rsidRDefault="00462BE9" w:rsidP="00462BE9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Keys and Access Cards </w:t>
      </w:r>
      <w:r w:rsidR="00330AA9">
        <w:t>(if</w:t>
      </w:r>
      <w:r>
        <w:t xml:space="preserve"> applicable)</w:t>
      </w:r>
    </w:p>
    <w:p w14:paraId="41814890" w14:textId="75211AD5" w:rsidR="00330AA9" w:rsidRDefault="00330AA9" w:rsidP="00462BE9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Complete on-board packet </w:t>
      </w:r>
    </w:p>
    <w:p w14:paraId="0AC228F5" w14:textId="356CF12B" w:rsidR="00330AA9" w:rsidRDefault="00330AA9" w:rsidP="00330AA9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Receipt and Acknowledgement of Volunteer </w:t>
      </w:r>
      <w:r>
        <w:t>Policies and procedures</w:t>
      </w:r>
    </w:p>
    <w:p w14:paraId="51D24587" w14:textId="77777777" w:rsidR="00330AA9" w:rsidRDefault="00330AA9" w:rsidP="00330AA9">
      <w:pPr>
        <w:pStyle w:val="ListParagraph"/>
        <w:spacing w:after="200" w:line="276" w:lineRule="auto"/>
        <w:ind w:left="2160"/>
      </w:pPr>
    </w:p>
    <w:p w14:paraId="08BA407F" w14:textId="12A44C0B" w:rsidR="00330AA9" w:rsidRDefault="00462BE9" w:rsidP="00330AA9">
      <w:pPr>
        <w:pStyle w:val="ListParagraph"/>
        <w:numPr>
          <w:ilvl w:val="0"/>
          <w:numId w:val="4"/>
        </w:numPr>
        <w:spacing w:after="200" w:line="276" w:lineRule="auto"/>
      </w:pPr>
      <w:r w:rsidRPr="00330AA9">
        <w:rPr>
          <w:b/>
          <w:bCs/>
          <w:u w:val="single"/>
        </w:rPr>
        <w:t>Training</w:t>
      </w:r>
      <w:r>
        <w:t xml:space="preserve"> </w:t>
      </w:r>
    </w:p>
    <w:p w14:paraId="5DA84979" w14:textId="43F4FACB" w:rsidR="00462BE9" w:rsidRDefault="00330AA9" w:rsidP="00330AA9">
      <w:pPr>
        <w:pStyle w:val="ListParagraph"/>
        <w:numPr>
          <w:ilvl w:val="0"/>
          <w:numId w:val="5"/>
        </w:numPr>
        <w:spacing w:after="200" w:line="276" w:lineRule="auto"/>
      </w:pPr>
      <w:r>
        <w:t>Although</w:t>
      </w:r>
      <w:r>
        <w:t xml:space="preserve"> training </w:t>
      </w:r>
      <w:r w:rsidR="00462BE9">
        <w:t xml:space="preserve">must be completed before having client contact, there are many opportunities to volunteer in the meantime.  </w:t>
      </w:r>
      <w:r w:rsidR="00462BE9">
        <w:br/>
      </w:r>
    </w:p>
    <w:p w14:paraId="07D6B91C" w14:textId="77777777" w:rsidR="00462BE9" w:rsidRDefault="00462BE9" w:rsidP="00462BE9">
      <w:pPr>
        <w:pStyle w:val="ListParagraph"/>
        <w:spacing w:after="200" w:line="276" w:lineRule="auto"/>
        <w:ind w:left="1440"/>
      </w:pPr>
    </w:p>
    <w:p w14:paraId="538812C5" w14:textId="1A630EED" w:rsidR="00462BE9" w:rsidRDefault="00462BE9" w:rsidP="00462BE9">
      <w:p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*Please Note: </w:t>
      </w:r>
      <w:r>
        <w:rPr>
          <w:rFonts w:asciiTheme="minorHAnsi" w:hAnsiTheme="minorHAnsi" w:cstheme="minorHAnsi"/>
          <w:iCs/>
          <w:sz w:val="20"/>
          <w:szCs w:val="20"/>
        </w:rPr>
        <w:t xml:space="preserve">Individuals who are interested in interning with the Family Violence/Sexual Assault Programs should not be in physical, </w:t>
      </w:r>
      <w:r w:rsidR="00330AA9">
        <w:rPr>
          <w:rFonts w:asciiTheme="minorHAnsi" w:hAnsiTheme="minorHAnsi" w:cstheme="minorHAnsi"/>
          <w:iCs/>
          <w:sz w:val="20"/>
          <w:szCs w:val="20"/>
        </w:rPr>
        <w:t>emotional,</w:t>
      </w:r>
      <w:r>
        <w:rPr>
          <w:rFonts w:asciiTheme="minorHAnsi" w:hAnsiTheme="minorHAnsi" w:cstheme="minorHAnsi"/>
          <w:iCs/>
          <w:sz w:val="20"/>
          <w:szCs w:val="20"/>
        </w:rPr>
        <w:t xml:space="preserve"> or mental crisis, nor involved in an abusive relationship.  If these apply to you, please inform the Intern/Volunteer Coordinator to explore other internship opportunities.</w:t>
      </w:r>
    </w:p>
    <w:p w14:paraId="2644F593" w14:textId="77777777" w:rsidR="00462BE9" w:rsidRDefault="00462BE9" w:rsidP="00462BE9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iCs/>
          <w:sz w:val="20"/>
          <w:szCs w:val="20"/>
        </w:rPr>
        <w:t>*Individuals who have received services from LiveSafe Resources (formerly the YWCA of Northwest Georgia) must wait a minimum of two years before interning for any program.</w:t>
      </w:r>
    </w:p>
    <w:p w14:paraId="1AD65F84" w14:textId="77777777" w:rsidR="00D02663" w:rsidRDefault="00D02663"/>
    <w:sectPr w:rsidR="00D0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01"/>
    <w:multiLevelType w:val="hybridMultilevel"/>
    <w:tmpl w:val="FB28DFA8"/>
    <w:lvl w:ilvl="0" w:tplc="EC68E4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162"/>
    <w:multiLevelType w:val="hybridMultilevel"/>
    <w:tmpl w:val="0A3283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32CF3"/>
    <w:multiLevelType w:val="hybridMultilevel"/>
    <w:tmpl w:val="A7806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914A9"/>
    <w:multiLevelType w:val="hybridMultilevel"/>
    <w:tmpl w:val="7A50D556"/>
    <w:lvl w:ilvl="0" w:tplc="EC68E4B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815479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6208525">
    <w:abstractNumId w:val="0"/>
  </w:num>
  <w:num w:numId="3" w16cid:durableId="476922466">
    <w:abstractNumId w:val="3"/>
  </w:num>
  <w:num w:numId="4" w16cid:durableId="1234239652">
    <w:abstractNumId w:val="2"/>
  </w:num>
  <w:num w:numId="5" w16cid:durableId="206479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E9"/>
    <w:rsid w:val="00330AA9"/>
    <w:rsid w:val="00462BE9"/>
    <w:rsid w:val="00D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460E"/>
  <w15:chartTrackingRefBased/>
  <w15:docId w15:val="{B46AB114-F768-4F04-B410-117A827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E9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2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BE9"/>
    <w:pPr>
      <w:ind w:left="720"/>
      <w:contextualSpacing/>
    </w:pPr>
  </w:style>
  <w:style w:type="paragraph" w:customStyle="1" w:styleId="ywcabody">
    <w:name w:val="ywca_body"/>
    <w:basedOn w:val="Normal"/>
    <w:rsid w:val="00462BE9"/>
    <w:pPr>
      <w:spacing w:line="26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Barker</dc:creator>
  <cp:keywords/>
  <dc:description/>
  <cp:lastModifiedBy>Ayesha Barker</cp:lastModifiedBy>
  <cp:revision>1</cp:revision>
  <dcterms:created xsi:type="dcterms:W3CDTF">2023-12-21T13:09:00Z</dcterms:created>
  <dcterms:modified xsi:type="dcterms:W3CDTF">2023-12-21T13:33:00Z</dcterms:modified>
</cp:coreProperties>
</file>